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6"/>
      </w:tblGrid>
      <w:tr w:rsidR="001B61CD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6"/>
            </w:tblGrid>
            <w:tr w:rsidR="001B61CD">
              <w:trPr>
                <w:trHeight w:val="15830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7C0017" w:rsidTr="007C0017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pPr w:leftFromText="180" w:rightFromText="180" w:horzAnchor="margin" w:tblpY="-403"/>
                          <w:tblOverlap w:val="nev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6"/>
                        </w:tblGrid>
                        <w:tr w:rsidR="001B61CD" w:rsidTr="00C07B56">
                          <w:trPr>
                            <w:trHeight w:hRule="exact" w:val="1065"/>
                          </w:trPr>
                          <w:tc>
                            <w:tcPr>
                              <w:tcW w:w="392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 xml:space="preserve">2014 m. lapkričio 28 d.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</w:rPr>
                                <w:t>įsak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</w:rPr>
                                <w:t>. Nr. 1K- 407 redakcija)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Trakų r. Senųjų Trakų Kęstučio pagrindinė mokykla, 191817949, Trakų r. sav. Senųjų Trakų k. Trakų g. 66A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1B61CD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1B61CD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1B61CD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2017 M. RUGSĖJO 30 D.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ketvirtinė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1B61CD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25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2017 m. rugsėjo 30 d.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8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18"/>
                                </w:rPr>
                                <w:t>mk-09-30</w:t>
                              </w:r>
                              <w:proofErr w:type="spellEnd"/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8"/>
                        </w:tblGrid>
                        <w:tr w:rsidR="001B61CD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64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Ugdymo planų,  ugdymo programų įgyvendinimas S. Trakų Kęstučio pagrindinėje mokykloje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1B61CD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"/>
                          <w:gridCol w:w="262"/>
                          <w:gridCol w:w="262"/>
                          <w:gridCol w:w="262"/>
                          <w:gridCol w:w="262"/>
                          <w:gridCol w:w="263"/>
                          <w:gridCol w:w="2849"/>
                          <w:gridCol w:w="419"/>
                          <w:gridCol w:w="1117"/>
                          <w:gridCol w:w="1117"/>
                          <w:gridCol w:w="1201"/>
                          <w:gridCol w:w="1172"/>
                        </w:tblGrid>
                        <w:tr w:rsidR="007C0017" w:rsidTr="00023BF0">
                          <w:trPr>
                            <w:trHeight w:val="262"/>
                          </w:trPr>
                          <w:tc>
                            <w:tcPr>
                              <w:tcW w:w="8274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280"/>
                          </w:trPr>
                          <w:tc>
                            <w:tcPr>
                              <w:tcW w:w="8274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100016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243"/>
                          </w:trPr>
                          <w:tc>
                            <w:tcPr>
                              <w:tcW w:w="8274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C0017" w:rsidTr="00023BF0">
                          <w:trPr>
                            <w:trHeight w:val="298"/>
                          </w:trPr>
                          <w:tc>
                            <w:tcPr>
                              <w:tcW w:w="2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3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191817949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298"/>
                          </w:trPr>
                          <w:tc>
                            <w:tcPr>
                              <w:tcW w:w="442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5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237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07.010112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298"/>
                          </w:trPr>
                          <w:tc>
                            <w:tcPr>
                              <w:tcW w:w="2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26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4607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141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298"/>
                          </w:trPr>
                          <w:tc>
                            <w:tcPr>
                              <w:tcW w:w="4839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Valstybės funkcijos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280"/>
                          </w:trPr>
                          <w:tc>
                            <w:tcPr>
                              <w:tcW w:w="944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438"/>
                          </w:trPr>
                          <w:tc>
                            <w:tcPr>
                              <w:tcW w:w="1572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234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7C0017" w:rsidTr="00023BF0">
                          <w:trPr>
                            <w:trHeight w:val="1211"/>
                          </w:trPr>
                          <w:tc>
                            <w:tcPr>
                              <w:tcW w:w="1572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C0017" w:rsidTr="00023BF0">
                          <w:trPr>
                            <w:trHeight w:val="302"/>
                          </w:trPr>
                          <w:tc>
                            <w:tcPr>
                              <w:tcW w:w="1572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226.300,00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176.315,00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143.337,78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143.254,84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ir socialinis draudimas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222.200,00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172.400,00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141.121,63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141.121,63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172.300,00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131.600,00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172.300,00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131.600,00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172.300,00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131.600,00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 pinigais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172.300,00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131.600,00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108.009,12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49.900,00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40.800,00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49.900,00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40.800,00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49.900,00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40.800,00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įmokos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49.900,00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40.800,00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33.112,51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4.100,00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3.915,00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2.216,15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2.133,21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4.100,00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3.915,00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2.216,15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2.133,21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4.100,00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3.915,00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2.216,15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2.133,21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naudojimas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4.100,00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3.915,00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2.216,15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2.133,21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Spaudiniai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1.700,00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1.675,00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1.588,39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1.505,45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prekės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84,39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84,39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kėlimas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1.200,00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1.100,00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303,69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303,69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paslaugos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850,00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239,68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239,68</w:t>
                              </w:r>
                            </w:p>
                          </w:tc>
                        </w:tr>
                        <w:tr w:rsidR="001B61CD" w:rsidTr="00023BF0">
                          <w:trPr>
                            <w:trHeight w:val="281"/>
                          </w:trPr>
                          <w:tc>
                            <w:tcPr>
                              <w:tcW w:w="26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4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 VISO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226.300,00</w:t>
                              </w:r>
                            </w:p>
                          </w:tc>
                          <w:tc>
                            <w:tcPr>
                              <w:tcW w:w="111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176.315,00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143.337,78</w:t>
                              </w:r>
                            </w:p>
                          </w:tc>
                          <w:tc>
                            <w:tcPr>
                              <w:tcW w:w="117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143.254,84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pPr w:leftFromText="180" w:rightFromText="180" w:horzAnchor="margin" w:tblpY="-14826"/>
                          <w:tblOverlap w:val="never"/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19"/>
                          <w:gridCol w:w="190"/>
                          <w:gridCol w:w="1655"/>
                          <w:gridCol w:w="202"/>
                          <w:gridCol w:w="3051"/>
                        </w:tblGrid>
                        <w:tr w:rsidR="001B61CD" w:rsidTr="007C0017">
                          <w:trPr>
                            <w:trHeight w:val="262"/>
                          </w:trPr>
                          <w:tc>
                            <w:tcPr>
                              <w:tcW w:w="4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RAMUTĖ KARPOVIČIENĖ</w:t>
                              </w:r>
                            </w:p>
                          </w:tc>
                        </w:tr>
                        <w:tr w:rsidR="001B61CD" w:rsidTr="007C0017">
                          <w:trPr>
                            <w:trHeight w:val="262"/>
                          </w:trPr>
                          <w:tc>
                            <w:tcPr>
                              <w:tcW w:w="4519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5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1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61CD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C0017" w:rsidTr="007C0017">
                    <w:tc>
                      <w:tcPr>
                        <w:tcW w:w="9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1B61CD" w:rsidRDefault="001B61C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1B61C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Vyriausioji 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 xml:space="preserve">Tatjana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Genaitienė</w:t>
                              </w:r>
                              <w:proofErr w:type="spellEnd"/>
                            </w:p>
                          </w:tc>
                        </w:tr>
                        <w:tr w:rsidR="001B61CD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1B61C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CD" w:rsidRDefault="00316E1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1B61CD" w:rsidRDefault="001B61C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B61CD" w:rsidRDefault="001B61CD">
                  <w:pPr>
                    <w:spacing w:after="0" w:line="240" w:lineRule="auto"/>
                  </w:pPr>
                </w:p>
              </w:tc>
            </w:tr>
          </w:tbl>
          <w:p w:rsidR="001B61CD" w:rsidRDefault="001B61CD">
            <w:pPr>
              <w:spacing w:after="0" w:line="240" w:lineRule="auto"/>
            </w:pPr>
          </w:p>
        </w:tc>
      </w:tr>
    </w:tbl>
    <w:p w:rsidR="001B61CD" w:rsidRDefault="001B61CD">
      <w:pPr>
        <w:spacing w:after="0" w:line="240" w:lineRule="auto"/>
      </w:pPr>
    </w:p>
    <w:sectPr w:rsidR="001B61CD" w:rsidSect="00C07B56">
      <w:footerReference w:type="default" r:id="rId9"/>
      <w:pgSz w:w="11905" w:h="16837"/>
      <w:pgMar w:top="567" w:right="567" w:bottom="567" w:left="1588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1D" w:rsidRDefault="00316E1D">
      <w:pPr>
        <w:spacing w:after="0" w:line="240" w:lineRule="auto"/>
      </w:pPr>
      <w:r>
        <w:separator/>
      </w:r>
    </w:p>
  </w:endnote>
  <w:endnote w:type="continuationSeparator" w:id="0">
    <w:p w:rsidR="00316E1D" w:rsidRDefault="003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89"/>
      <w:gridCol w:w="3972"/>
      <w:gridCol w:w="195"/>
    </w:tblGrid>
    <w:tr w:rsidR="001B61CD">
      <w:tc>
        <w:tcPr>
          <w:tcW w:w="5489" w:type="dxa"/>
        </w:tcPr>
        <w:p w:rsidR="001B61CD" w:rsidRDefault="001B61CD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1B61CD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1B61CD" w:rsidRDefault="00316E1D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A30A4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A30A4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B61CD" w:rsidRDefault="001B61CD">
          <w:pPr>
            <w:spacing w:after="0" w:line="240" w:lineRule="auto"/>
          </w:pPr>
        </w:p>
      </w:tc>
      <w:tc>
        <w:tcPr>
          <w:tcW w:w="195" w:type="dxa"/>
        </w:tcPr>
        <w:p w:rsidR="001B61CD" w:rsidRDefault="001B61C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1D" w:rsidRDefault="00316E1D">
      <w:pPr>
        <w:spacing w:after="0" w:line="240" w:lineRule="auto"/>
      </w:pPr>
      <w:r>
        <w:separator/>
      </w:r>
    </w:p>
  </w:footnote>
  <w:footnote w:type="continuationSeparator" w:id="0">
    <w:p w:rsidR="00316E1D" w:rsidRDefault="0031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1CD"/>
    <w:rsid w:val="00023BF0"/>
    <w:rsid w:val="001B61CD"/>
    <w:rsid w:val="00316E1D"/>
    <w:rsid w:val="007C0017"/>
    <w:rsid w:val="00BA30A4"/>
    <w:rsid w:val="00C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3FFD-5AE0-41C8-BD9D-49DE30B9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2022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buhalterija</cp:lastModifiedBy>
  <cp:revision>5</cp:revision>
  <cp:lastPrinted>2017-10-19T11:15:00Z</cp:lastPrinted>
  <dcterms:created xsi:type="dcterms:W3CDTF">2017-10-19T11:03:00Z</dcterms:created>
  <dcterms:modified xsi:type="dcterms:W3CDTF">2017-10-19T11:22:00Z</dcterms:modified>
</cp:coreProperties>
</file>